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5652D" w14:textId="77777777" w:rsidR="002B70FD" w:rsidRPr="00341DFF" w:rsidRDefault="00341DFF">
      <w:pPr>
        <w:rPr>
          <w:color w:val="222222"/>
          <w:sz w:val="24"/>
          <w:szCs w:val="24"/>
        </w:rPr>
      </w:pPr>
      <w:bookmarkStart w:id="0" w:name="_GoBack"/>
      <w:r w:rsidRPr="00341DFF">
        <w:rPr>
          <w:color w:val="222222"/>
          <w:sz w:val="24"/>
          <w:szCs w:val="24"/>
        </w:rPr>
        <w:t>What Defines a Healthy Brain</w:t>
      </w:r>
    </w:p>
    <w:p w14:paraId="7D67637C" w14:textId="77777777" w:rsidR="002B70FD" w:rsidRPr="00341DFF" w:rsidRDefault="002B70FD">
      <w:pPr>
        <w:rPr>
          <w:color w:val="222222"/>
          <w:sz w:val="24"/>
          <w:szCs w:val="24"/>
        </w:rPr>
      </w:pPr>
    </w:p>
    <w:p w14:paraId="02607ADF" w14:textId="77777777" w:rsidR="002B70FD" w:rsidRPr="00341DFF" w:rsidRDefault="00341DFF">
      <w:pPr>
        <w:rPr>
          <w:color w:val="222222"/>
          <w:sz w:val="24"/>
          <w:szCs w:val="24"/>
        </w:rPr>
      </w:pPr>
      <w:r w:rsidRPr="00341DFF">
        <w:rPr>
          <w:color w:val="222222"/>
          <w:sz w:val="24"/>
          <w:szCs w:val="24"/>
        </w:rPr>
        <w:t>Although it might seem like an easy thing to grasp, knowing what a healthy brain might be is a lot more complex than just being mentally sound of mind. There are a mind-boggling amount of systems and structures with moving chemicals to take into account, a</w:t>
      </w:r>
      <w:r w:rsidRPr="00341DFF">
        <w:rPr>
          <w:color w:val="222222"/>
          <w:sz w:val="24"/>
          <w:szCs w:val="24"/>
        </w:rPr>
        <w:t xml:space="preserve">nd people have only just begun to map a fraction of this extremely complex organ. Since these terms could be considered somewhat nebulous from a certain point of view, this article will just be a brief overview of what science understand today. </w:t>
      </w:r>
    </w:p>
    <w:p w14:paraId="4A566300" w14:textId="7E5CD9F0" w:rsidR="002B70FD" w:rsidRPr="00341DFF" w:rsidRDefault="002B70FD">
      <w:pPr>
        <w:rPr>
          <w:color w:val="222222"/>
          <w:sz w:val="24"/>
          <w:szCs w:val="24"/>
        </w:rPr>
      </w:pPr>
    </w:p>
    <w:p w14:paraId="4B21CC04" w14:textId="77777777" w:rsidR="00341DFF" w:rsidRPr="00341DFF" w:rsidRDefault="00341DFF">
      <w:pPr>
        <w:rPr>
          <w:color w:val="222222"/>
          <w:sz w:val="24"/>
          <w:szCs w:val="24"/>
        </w:rPr>
      </w:pPr>
    </w:p>
    <w:p w14:paraId="6F20D45C" w14:textId="77777777" w:rsidR="002B70FD" w:rsidRPr="00341DFF" w:rsidRDefault="00341DFF">
      <w:pPr>
        <w:rPr>
          <w:b/>
          <w:color w:val="222222"/>
          <w:sz w:val="24"/>
          <w:szCs w:val="24"/>
        </w:rPr>
      </w:pPr>
      <w:r w:rsidRPr="00341DFF">
        <w:rPr>
          <w:b/>
          <w:color w:val="222222"/>
          <w:sz w:val="24"/>
          <w:szCs w:val="24"/>
        </w:rPr>
        <w:t>Cognitive</w:t>
      </w:r>
      <w:r w:rsidRPr="00341DFF">
        <w:rPr>
          <w:b/>
          <w:color w:val="222222"/>
          <w:sz w:val="24"/>
          <w:szCs w:val="24"/>
        </w:rPr>
        <w:t xml:space="preserve"> Function</w:t>
      </w:r>
    </w:p>
    <w:p w14:paraId="597FCAB3" w14:textId="77777777" w:rsidR="002B70FD" w:rsidRPr="00341DFF" w:rsidRDefault="002B70FD">
      <w:pPr>
        <w:rPr>
          <w:color w:val="222222"/>
          <w:sz w:val="24"/>
          <w:szCs w:val="24"/>
        </w:rPr>
      </w:pPr>
    </w:p>
    <w:p w14:paraId="169029D8" w14:textId="77777777" w:rsidR="002B70FD" w:rsidRPr="00341DFF" w:rsidRDefault="00341DFF">
      <w:pPr>
        <w:rPr>
          <w:color w:val="222222"/>
          <w:sz w:val="24"/>
          <w:szCs w:val="24"/>
        </w:rPr>
      </w:pPr>
      <w:r w:rsidRPr="00341DFF">
        <w:rPr>
          <w:color w:val="222222"/>
          <w:sz w:val="24"/>
          <w:szCs w:val="24"/>
        </w:rPr>
        <w:t xml:space="preserve">When your mind is functioning on a healthy level, your cognitive abilities will be working properly. This usually means that your normal ability to process information and make decisions based on the information that you’ve received makes sense </w:t>
      </w:r>
      <w:r w:rsidRPr="00341DFF">
        <w:rPr>
          <w:color w:val="222222"/>
          <w:sz w:val="24"/>
          <w:szCs w:val="24"/>
        </w:rPr>
        <w:t xml:space="preserve">and follows a proper path. When people who have cognitive disorders receive information, they might not be able to reach those conclusions, or make choices because they can’t hold onto or parse the information in the way it was given to them. </w:t>
      </w:r>
    </w:p>
    <w:p w14:paraId="33A1FDC4" w14:textId="6A9C8ACB" w:rsidR="002B70FD" w:rsidRPr="00341DFF" w:rsidRDefault="002B70FD">
      <w:pPr>
        <w:rPr>
          <w:color w:val="222222"/>
          <w:sz w:val="24"/>
          <w:szCs w:val="24"/>
        </w:rPr>
      </w:pPr>
    </w:p>
    <w:p w14:paraId="128589AE" w14:textId="77777777" w:rsidR="00341DFF" w:rsidRPr="00341DFF" w:rsidRDefault="00341DFF">
      <w:pPr>
        <w:rPr>
          <w:color w:val="222222"/>
          <w:sz w:val="24"/>
          <w:szCs w:val="24"/>
        </w:rPr>
      </w:pPr>
    </w:p>
    <w:p w14:paraId="689107D1" w14:textId="77777777" w:rsidR="002B70FD" w:rsidRPr="00341DFF" w:rsidRDefault="00341DFF">
      <w:pPr>
        <w:rPr>
          <w:b/>
          <w:color w:val="222222"/>
          <w:sz w:val="24"/>
          <w:szCs w:val="24"/>
        </w:rPr>
      </w:pPr>
      <w:r w:rsidRPr="00341DFF">
        <w:rPr>
          <w:b/>
          <w:color w:val="222222"/>
          <w:sz w:val="24"/>
          <w:szCs w:val="24"/>
        </w:rPr>
        <w:t xml:space="preserve">Behavioral </w:t>
      </w:r>
      <w:r w:rsidRPr="00341DFF">
        <w:rPr>
          <w:b/>
          <w:color w:val="222222"/>
          <w:sz w:val="24"/>
          <w:szCs w:val="24"/>
        </w:rPr>
        <w:t xml:space="preserve">Attributes </w:t>
      </w:r>
    </w:p>
    <w:p w14:paraId="1EE5BEEF" w14:textId="77777777" w:rsidR="002B70FD" w:rsidRPr="00341DFF" w:rsidRDefault="002B70FD">
      <w:pPr>
        <w:rPr>
          <w:sz w:val="24"/>
          <w:szCs w:val="24"/>
        </w:rPr>
      </w:pPr>
    </w:p>
    <w:p w14:paraId="6EDAA0C7" w14:textId="77777777" w:rsidR="002B70FD" w:rsidRPr="00341DFF" w:rsidRDefault="00341DFF">
      <w:pPr>
        <w:rPr>
          <w:sz w:val="24"/>
          <w:szCs w:val="24"/>
        </w:rPr>
      </w:pPr>
      <w:r w:rsidRPr="00341DFF">
        <w:rPr>
          <w:sz w:val="24"/>
          <w:szCs w:val="24"/>
        </w:rPr>
        <w:t>There are faculties that control how well we relate to others in social situations. There are parts of the mind that basically tell you what kinds of things are appropriate and which are not. Someone with developmental disorders might not unde</w:t>
      </w:r>
      <w:r w:rsidRPr="00341DFF">
        <w:rPr>
          <w:sz w:val="24"/>
          <w:szCs w:val="24"/>
        </w:rPr>
        <w:t xml:space="preserve">rstand the context of some social cues, leading to a misunderstanding. Overcoming those sorts of issues will take widespread education and sensitivity training. </w:t>
      </w:r>
    </w:p>
    <w:p w14:paraId="5456D6D9" w14:textId="27FF9C53" w:rsidR="002B70FD" w:rsidRPr="00341DFF" w:rsidRDefault="002B70FD">
      <w:pPr>
        <w:rPr>
          <w:sz w:val="24"/>
          <w:szCs w:val="24"/>
        </w:rPr>
      </w:pPr>
    </w:p>
    <w:p w14:paraId="141CD3E7" w14:textId="77777777" w:rsidR="00341DFF" w:rsidRPr="00341DFF" w:rsidRDefault="00341DFF">
      <w:pPr>
        <w:rPr>
          <w:sz w:val="24"/>
          <w:szCs w:val="24"/>
        </w:rPr>
      </w:pPr>
    </w:p>
    <w:p w14:paraId="227D13AF" w14:textId="77777777" w:rsidR="002B70FD" w:rsidRPr="00341DFF" w:rsidRDefault="00341DFF">
      <w:pPr>
        <w:rPr>
          <w:b/>
          <w:sz w:val="24"/>
          <w:szCs w:val="24"/>
        </w:rPr>
      </w:pPr>
      <w:r w:rsidRPr="00341DFF">
        <w:rPr>
          <w:b/>
          <w:sz w:val="24"/>
          <w:szCs w:val="24"/>
        </w:rPr>
        <w:t>Electrophysiological Efficiency</w:t>
      </w:r>
    </w:p>
    <w:p w14:paraId="3368D3AD" w14:textId="77777777" w:rsidR="002B70FD" w:rsidRPr="00341DFF" w:rsidRDefault="002B70FD">
      <w:pPr>
        <w:rPr>
          <w:sz w:val="24"/>
          <w:szCs w:val="24"/>
        </w:rPr>
      </w:pPr>
    </w:p>
    <w:p w14:paraId="578D690A" w14:textId="77777777" w:rsidR="002B70FD" w:rsidRPr="00341DFF" w:rsidRDefault="00341DFF">
      <w:pPr>
        <w:rPr>
          <w:sz w:val="24"/>
          <w:szCs w:val="24"/>
        </w:rPr>
      </w:pPr>
      <w:r w:rsidRPr="00341DFF">
        <w:rPr>
          <w:sz w:val="24"/>
          <w:szCs w:val="24"/>
        </w:rPr>
        <w:t>Anytime you think anything, or breathe, it’s happening becau</w:t>
      </w:r>
      <w:r w:rsidRPr="00341DFF">
        <w:rPr>
          <w:sz w:val="24"/>
          <w:szCs w:val="24"/>
        </w:rPr>
        <w:t>se your brain is running the show. Even behind the scenes, there are all sorts of electrochemical signals that are being passed through your brain. When the conditions that facilitate the passage of these signals isn’t entirely right, then there could be s</w:t>
      </w:r>
      <w:r w:rsidRPr="00341DFF">
        <w:rPr>
          <w:sz w:val="24"/>
          <w:szCs w:val="24"/>
        </w:rPr>
        <w:t xml:space="preserve">ignal loss, and thus brain malfunctions. When you don’t drink enough water, your cells have a harder time sending and receiving these signals. If it gets to a really serious point, then the final outcome is death. </w:t>
      </w:r>
    </w:p>
    <w:p w14:paraId="670392A0" w14:textId="30F9FDCA" w:rsidR="002B70FD" w:rsidRPr="00341DFF" w:rsidRDefault="002B70FD">
      <w:pPr>
        <w:rPr>
          <w:sz w:val="24"/>
          <w:szCs w:val="24"/>
        </w:rPr>
      </w:pPr>
    </w:p>
    <w:p w14:paraId="018A030E" w14:textId="77777777" w:rsidR="00341DFF" w:rsidRPr="00341DFF" w:rsidRDefault="00341DFF">
      <w:pPr>
        <w:rPr>
          <w:sz w:val="24"/>
          <w:szCs w:val="24"/>
        </w:rPr>
      </w:pPr>
    </w:p>
    <w:p w14:paraId="0F1CF6D8" w14:textId="77777777" w:rsidR="002B70FD" w:rsidRPr="00341DFF" w:rsidRDefault="00341DFF">
      <w:pPr>
        <w:rPr>
          <w:b/>
          <w:sz w:val="24"/>
          <w:szCs w:val="24"/>
        </w:rPr>
      </w:pPr>
      <w:proofErr w:type="spellStart"/>
      <w:r w:rsidRPr="00341DFF">
        <w:rPr>
          <w:b/>
          <w:sz w:val="24"/>
          <w:szCs w:val="24"/>
        </w:rPr>
        <w:lastRenderedPageBreak/>
        <w:t>Haemodynamics</w:t>
      </w:r>
      <w:proofErr w:type="spellEnd"/>
    </w:p>
    <w:p w14:paraId="65367377" w14:textId="77777777" w:rsidR="002B70FD" w:rsidRPr="00341DFF" w:rsidRDefault="002B70FD">
      <w:pPr>
        <w:rPr>
          <w:color w:val="4C4C4C"/>
          <w:sz w:val="24"/>
          <w:szCs w:val="24"/>
          <w:highlight w:val="white"/>
        </w:rPr>
      </w:pPr>
    </w:p>
    <w:p w14:paraId="74F88281" w14:textId="77777777" w:rsidR="002B70FD" w:rsidRPr="00341DFF" w:rsidRDefault="00341DFF">
      <w:pPr>
        <w:rPr>
          <w:color w:val="222222"/>
          <w:sz w:val="24"/>
          <w:szCs w:val="24"/>
        </w:rPr>
      </w:pPr>
      <w:r w:rsidRPr="00341DFF">
        <w:rPr>
          <w:color w:val="222222"/>
          <w:sz w:val="24"/>
          <w:szCs w:val="24"/>
        </w:rPr>
        <w:t>Another extremely importa</w:t>
      </w:r>
      <w:r w:rsidRPr="00341DFF">
        <w:rPr>
          <w:color w:val="222222"/>
          <w:sz w:val="24"/>
          <w:szCs w:val="24"/>
        </w:rPr>
        <w:t>nt part of having a healthy brain is proper blood flow. When your brain is healthy it will be able to tell the heart to pump blood at a certain rate that is needed for you to get whatever you need done. When your brains becomes blood deprived, the immediat</w:t>
      </w:r>
      <w:r w:rsidRPr="00341DFF">
        <w:rPr>
          <w:color w:val="222222"/>
          <w:sz w:val="24"/>
          <w:szCs w:val="24"/>
        </w:rPr>
        <w:t>e result can be unconsciousness. If prolonged for even a few moments, the result can also end in death, so it is important to make sure that you have good circulation in your entire body.</w:t>
      </w:r>
      <w:bookmarkEnd w:id="0"/>
    </w:p>
    <w:sectPr w:rsidR="002B70FD" w:rsidRPr="00341DF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B70FD"/>
    <w:rsid w:val="002B70FD"/>
    <w:rsid w:val="00341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B34DC"/>
  <w15:docId w15:val="{5BA98BAA-1167-42D6-8125-9FC740E1E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2019-02-02T19:13:00Z</dcterms:modified>
</cp:coreProperties>
</file>